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创艺简标宋" w:hAnsi="创艺简标宋" w:eastAsia="创艺简标宋" w:cs="创艺简标宋"/>
          <w:kern w:val="2"/>
          <w:sz w:val="40"/>
          <w:szCs w:val="48"/>
          <w:lang w:val="en-US" w:eastAsia="zh-CN" w:bidi="ar-SA"/>
        </w:rPr>
      </w:pPr>
      <w:r>
        <w:rPr>
          <w:rFonts w:hint="eastAsia" w:ascii="创艺简标宋" w:hAnsi="创艺简标宋" w:eastAsia="创艺简标宋" w:cs="创艺简标宋"/>
          <w:kern w:val="2"/>
          <w:sz w:val="40"/>
          <w:szCs w:val="48"/>
          <w:lang w:val="en-US" w:eastAsia="zh-CN" w:bidi="ar-SA"/>
        </w:rPr>
        <w:t>“抗癌路上 你我同心”活动总结</w:t>
      </w:r>
    </w:p>
    <w:p>
      <w:pPr>
        <w:ind w:left="0" w:leftChars="0" w:firstLine="0" w:firstLineChars="0"/>
        <w:jc w:val="right"/>
        <w:rPr>
          <w:rFonts w:hint="eastAsia" w:ascii="创艺简标宋" w:hAnsi="创艺简标宋" w:eastAsia="创艺简标宋" w:cs="创艺简标宋"/>
          <w:kern w:val="2"/>
          <w:sz w:val="40"/>
          <w:szCs w:val="48"/>
          <w:lang w:val="en-US" w:eastAsia="zh-CN" w:bidi="ar-SA"/>
        </w:rPr>
      </w:pPr>
      <w:r>
        <w:rPr>
          <w:rFonts w:hint="eastAsia" w:ascii="创艺简标宋" w:hAnsi="创艺简标宋" w:eastAsia="创艺简标宋" w:cs="创艺简标宋"/>
          <w:kern w:val="2"/>
          <w:sz w:val="32"/>
          <w:szCs w:val="40"/>
          <w:lang w:val="en-US" w:eastAsia="zh-CN" w:bidi="ar-SA"/>
        </w:rPr>
        <w:t>——厦门弘爱医院肿瘤防治宣传周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厦门弘爱医院是厦门建发集团有限公司发挥国企优势，积极融入“健康中国”战略，创新探索服务地方民生保障，捐赠20亿设立仁爱医疗基金会投资建设的三级非营利性综合医院。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医院设置涵盖三级综合性医院的一、二级专科，开设肿瘤、神经、消化、耳鼻喉、胸科、妇产、急诊等35个临床医技科室，重点发展肿瘤、神经、消化、耳鼻喉、妇产和康复等学科。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在第26届全国肿瘤防治宣传周期间，考虑到今年新冠肺炎疫情防控要求，厦门弘爱医院围绕今年“抗癌路上 你我同心”的主题，进行精心策划安排，创新活动形式，组织网络直播活动、肿瘤防治专题报道等系列群众参与度高、社会覆盖面广、传播效果好的宣传活动，营造全民防癌抗癌的良好氛围，形成较好的社会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一、策划系列直播。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鉴于新冠肺炎疫情防控要求，充分发挥网络直播、微信公众号等新媒体宣传作用，从“科学防癌，关口前移”、“关注早筛，防范未然”、“科技助力，规范诊治”，“积极心态，乐观康复”四个方面，邀请医院在肿瘤诊疗领域的专家联袂，向全社会推广肿瘤防治科普知识。连续7天时间，进行了10场肿瘤专题线上直播，并同步开展相关专家团队在线免费咨询公益活动。在线直播联合觅健（国内癌症与重症慢性病病友互助社交平台）同步播出，累计观看量达到3.4万人次，节目内容得到广泛的好评。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第一期：如何早期发现妇科肿瘤，主讲人：侯进琳（厦门弘爱医院妇科副主任医师）；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第二期：消化道早癌的筛查，主讲人：张荣春（厦门弘爱医院消化内科副主任医师）；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第三期：肺癌早诊早治，主讲人：韩开宝（厦门弘爱医院胸外科主任医师）；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第四期：健康体检与恶性肿瘤筛查，主讲人：徐屹歌（厦门弘爱医院体检中心副主任医师）；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第五期：精准诊断 科学“算命”规范治疗 延年益寿，主讲人：吕晓君（厦门弘爱医院肿瘤内科主任医师）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第六期：肿瘤患者的生活照护，主讲人：冯春燕（厦门弘爱养护院院长）；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第七期：神经肿瘤的规范化治疗，主讲人：江建东（厦门弘爱医院神经外科副主任医师）；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第八期：胃肠肿瘤的预防和规范治疗，主讲人：许林（厦门弘爱医院胃肠外科主任医师）；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第九期：全人照护 与肿瘤和平共处，主讲人：厦门弘爱医院 HERO心灵关爱小组；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第十期：肝癌的预防和规范治疗，主讲人：张百萌（厦门弘爱医院肝胆胰血管外科主任医师）；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二、联合媒体策划报道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福建省《东南早报》及《泉州晚报》等公众号头条推文《好消息！正式启用！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》报道了我院优质医疗服务、专家等，引起了强烈反响，总阅读量达到了近3万人；《海峡都市报》闽南版微信头条推文《警惕！腿部莫名肿胀，就医后发现体内竟长有一大“篮球”》通过我院肿瘤多学科诊疗的典型案例，介绍了弘爱医院在肿瘤多学科诊疗方面的优势及专家，阅读量也达到了1万人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-10" w:leftChars="0" w:right="150" w:firstLine="652" w:firstLineChars="203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三、发挥自媒体优势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厦门弘爱医院还充分利用官方公众号等自媒体宣传载体，开展抗癌话题，营造肿瘤防治活动良好氛围。策划推出直播间特别企划推文8篇，发布肿瘤中心关怀案例、头顶巨大的血管肉瘤治疗案例，心灵关爱小组的心声记录、宣导无痛胃镜下早期胃癌筛查，以及全国首座肿瘤治疗利器AB-BNCT的最新进展等一共13篇肿瘤科普文章，阅读量近3万人。通过自媒体平台宣导引起人们对肿瘤的了解与认识，并进一步进行早预防早治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 xml:space="preserve"> 四、推进无陪护病房试点工作。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Chars="203" w:right="15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在肿瘤周期间，为给住院患者营造良好的治疗、休养环境，避免交叉感染，厦门弘爱医院肿瘤中心启动“全程护理，亲情陪伴”无陪护病房试点工作，患者住院期间，所有的医疗、护理和生活上的服务都由医护人员和护理员承担，医院免费提供住院病人的三餐饮食，实行无家属陪护（或有陪无护），为患者营造良好的治疗、休养环境，也减少了人员流动，避免交叉感染。明显减轻了家属的照护负担，受到了患者及家属的欢迎，满意度上升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Chars="203" w:right="150" w:right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五、AB-BNCT中心顺利封顶。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" w:leftChars="0" w:right="150" w:rightChars="0" w:firstLine="633" w:firstLineChars="198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在肿瘤周期间，弘爱医院加速器硼中子俘获肿瘤治疗中心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顺利封顶！这是我国首座也是目前国际在建单体规模最大的加速器BNCT中心，建成后将立足福建、辐射华东、面向全国、接轨国际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集中开展医学研究、临床试验、人才培养和医疗服务，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为恶性肿瘤病人提供个性化、精准有效的肿瘤治疗服务，引领中国BNCT产业进入新纪元。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本次厦门弘爱医院2020年“全国肿瘤防治宣传周”活动的开展，既创新了服务形式又切实地为群众带来了健康知识普及，大大提高了患者健康知识知晓率，提高了全社会癌症防控意识，营造全民防癌、抗癌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清刻本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73BAA"/>
    <w:rsid w:val="05AA78C5"/>
    <w:rsid w:val="0EE8576E"/>
    <w:rsid w:val="108053CB"/>
    <w:rsid w:val="2B6A4BB4"/>
    <w:rsid w:val="354032BB"/>
    <w:rsid w:val="41B2732C"/>
    <w:rsid w:val="64973BAA"/>
    <w:rsid w:val="708C232E"/>
    <w:rsid w:val="7A73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TML Acronym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single"/>
    </w:rPr>
  </w:style>
  <w:style w:type="character" w:styleId="11">
    <w:name w:val="HTML Code"/>
    <w:basedOn w:val="4"/>
    <w:qFormat/>
    <w:uiPriority w:val="0"/>
    <w:rPr>
      <w:rFonts w:hint="default" w:ascii="Consolas" w:hAnsi="Consolas" w:eastAsia="Consolas" w:cs="Consolas"/>
      <w:sz w:val="20"/>
    </w:rPr>
  </w:style>
  <w:style w:type="character" w:styleId="12">
    <w:name w:val="HTML Keyboard"/>
    <w:basedOn w:val="4"/>
    <w:qFormat/>
    <w:uiPriority w:val="0"/>
    <w:rPr>
      <w:rFonts w:ascii="Consolas" w:hAnsi="Consolas" w:eastAsia="Consolas" w:cs="Consolas"/>
      <w:sz w:val="20"/>
    </w:rPr>
  </w:style>
  <w:style w:type="character" w:styleId="13">
    <w:name w:val="HTML Sample"/>
    <w:basedOn w:val="4"/>
    <w:qFormat/>
    <w:uiPriority w:val="0"/>
    <w:rPr>
      <w:rFonts w:hint="default" w:ascii="Consolas" w:hAnsi="Consolas" w:eastAsia="Consolas" w:cs="Consola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C&amp;D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2020-04-27T05:57:00Z</dcterms:created>
  <dc:creator>Jim</dc:creator>
  <cp:lastModifiedBy>hauser</cp:lastModifiedBy>
  <dcterms:modified xsi:type="dcterms:W3CDTF">2020-04-30T06:23:50Z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